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A8" w:rsidRPr="00FB51A8" w:rsidRDefault="00FB51A8" w:rsidP="00FB51A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B51A8" w:rsidRDefault="009366DE" w:rsidP="00FB51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51A8">
        <w:rPr>
          <w:rFonts w:ascii="Times New Roman" w:hAnsi="Times New Roman" w:cs="Times New Roman"/>
          <w:sz w:val="26"/>
          <w:szCs w:val="26"/>
        </w:rPr>
        <w:t xml:space="preserve">Информация о наличии в </w:t>
      </w:r>
      <w:r w:rsidR="00FB51A8" w:rsidRPr="00FB51A8">
        <w:rPr>
          <w:rFonts w:ascii="Times New Roman" w:hAnsi="Times New Roman" w:cs="Times New Roman"/>
          <w:sz w:val="26"/>
          <w:szCs w:val="26"/>
        </w:rPr>
        <w:t>субъектах Российской Федерации</w:t>
      </w:r>
      <w:r w:rsidRPr="00FB51A8">
        <w:rPr>
          <w:rFonts w:ascii="Times New Roman" w:hAnsi="Times New Roman" w:cs="Times New Roman"/>
          <w:sz w:val="26"/>
          <w:szCs w:val="26"/>
        </w:rPr>
        <w:t xml:space="preserve"> нормативных правовых актов,</w:t>
      </w:r>
    </w:p>
    <w:p w:rsidR="009366DE" w:rsidRPr="00FB51A8" w:rsidRDefault="009366DE" w:rsidP="00FB51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51A8">
        <w:rPr>
          <w:rFonts w:ascii="Times New Roman" w:hAnsi="Times New Roman" w:cs="Times New Roman"/>
          <w:sz w:val="26"/>
          <w:szCs w:val="26"/>
        </w:rPr>
        <w:t>регламентирующих предоставление льгот и мер социальной поддержки военнослужащим и членам их семей</w:t>
      </w:r>
    </w:p>
    <w:p w:rsidR="009366DE" w:rsidRPr="00FB51A8" w:rsidRDefault="009366DE" w:rsidP="00FB51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366DE" w:rsidRPr="00FB51A8" w:rsidTr="009366DE">
        <w:tc>
          <w:tcPr>
            <w:tcW w:w="4928" w:type="dxa"/>
            <w:vAlign w:val="center"/>
          </w:tcPr>
          <w:p w:rsidR="00FB51A8" w:rsidRDefault="009366DE" w:rsidP="00FB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1A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FB51A8" w:rsidRPr="00FB51A8">
              <w:rPr>
                <w:rFonts w:ascii="Times New Roman" w:hAnsi="Times New Roman" w:cs="Times New Roman"/>
                <w:sz w:val="26"/>
                <w:szCs w:val="26"/>
              </w:rPr>
              <w:t>субъекта</w:t>
            </w:r>
          </w:p>
          <w:p w:rsidR="009366DE" w:rsidRPr="00FB51A8" w:rsidRDefault="00FB51A8" w:rsidP="00FB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1A8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4929" w:type="dxa"/>
            <w:vAlign w:val="center"/>
          </w:tcPr>
          <w:p w:rsidR="009366DE" w:rsidRPr="00FB51A8" w:rsidRDefault="00FB51A8" w:rsidP="00FB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9366DE" w:rsidRPr="00FB51A8">
              <w:rPr>
                <w:rFonts w:ascii="Times New Roman" w:hAnsi="Times New Roman" w:cs="Times New Roman"/>
                <w:sz w:val="26"/>
                <w:szCs w:val="26"/>
              </w:rPr>
              <w:t>ьготы и меры социа</w:t>
            </w:r>
            <w:r w:rsidR="00B52325" w:rsidRPr="00FB51A8">
              <w:rPr>
                <w:rFonts w:ascii="Times New Roman" w:hAnsi="Times New Roman" w:cs="Times New Roman"/>
                <w:sz w:val="26"/>
                <w:szCs w:val="26"/>
              </w:rPr>
              <w:t>льной поддержки, предоставляемые</w:t>
            </w:r>
            <w:r w:rsidR="009366DE" w:rsidRPr="00FB51A8">
              <w:rPr>
                <w:rFonts w:ascii="Times New Roman" w:hAnsi="Times New Roman" w:cs="Times New Roman"/>
                <w:sz w:val="26"/>
                <w:szCs w:val="26"/>
              </w:rPr>
              <w:t xml:space="preserve"> в настоящее время военнослужащим и членам их семей</w:t>
            </w:r>
          </w:p>
        </w:tc>
        <w:tc>
          <w:tcPr>
            <w:tcW w:w="4929" w:type="dxa"/>
            <w:vAlign w:val="center"/>
          </w:tcPr>
          <w:p w:rsidR="009366DE" w:rsidRPr="00FB51A8" w:rsidRDefault="009366DE" w:rsidP="00FB5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1A8"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акты, регламентирующие предоставление льгот и мер социальной поддержки военнослужащим и членам их семей</w:t>
            </w:r>
          </w:p>
        </w:tc>
      </w:tr>
      <w:tr w:rsidR="009366DE" w:rsidRPr="00FB51A8" w:rsidTr="009366DE">
        <w:tc>
          <w:tcPr>
            <w:tcW w:w="4928" w:type="dxa"/>
          </w:tcPr>
          <w:p w:rsidR="009366DE" w:rsidRPr="00FB51A8" w:rsidRDefault="007D4372" w:rsidP="007D4372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4929" w:type="dxa"/>
          </w:tcPr>
          <w:p w:rsidR="009366DE" w:rsidRPr="00FB51A8" w:rsidRDefault="00DF617A" w:rsidP="00DF617A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617A">
              <w:rPr>
                <w:rFonts w:ascii="Times New Roman" w:hAnsi="Times New Roman" w:cs="Times New Roman"/>
                <w:sz w:val="26"/>
                <w:szCs w:val="26"/>
              </w:rPr>
              <w:t>диновременн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DF617A">
              <w:rPr>
                <w:rFonts w:ascii="Times New Roman" w:hAnsi="Times New Roman" w:cs="Times New Roman"/>
                <w:sz w:val="26"/>
                <w:szCs w:val="26"/>
              </w:rPr>
              <w:t xml:space="preserve"> денежн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DF617A">
              <w:rPr>
                <w:rFonts w:ascii="Times New Roman" w:hAnsi="Times New Roman" w:cs="Times New Roman"/>
                <w:sz w:val="26"/>
                <w:szCs w:val="26"/>
              </w:rPr>
              <w:t xml:space="preserve"> выплат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F617A">
              <w:rPr>
                <w:rFonts w:ascii="Times New Roman" w:hAnsi="Times New Roman" w:cs="Times New Roman"/>
                <w:sz w:val="26"/>
                <w:szCs w:val="26"/>
              </w:rPr>
              <w:t xml:space="preserve"> военнослужащим (лицам, проходившим службу в войсках национальной гвардии Российской Федерации), принимавшим участие в специальной военной операции на территориях Украины, Донецкой Народной Республики и Луганской Народной Республики, и членам их семей</w:t>
            </w:r>
          </w:p>
        </w:tc>
        <w:tc>
          <w:tcPr>
            <w:tcW w:w="4929" w:type="dxa"/>
          </w:tcPr>
          <w:p w:rsidR="009366DE" w:rsidRPr="00FB51A8" w:rsidRDefault="007D4372" w:rsidP="007D4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Свердловской области от 02.06.2022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368-ПП «О предоставлении единовременных денежных выплат военнослужащим (лицам, проходившим службу в войсках национальной гвардии Российской Федерации), принимавшим участие в специальной военной операции на территориях Украины, Донецкой Народной Республики и Луганской Народной Республики, и членам их семей»</w:t>
            </w:r>
          </w:p>
        </w:tc>
      </w:tr>
      <w:tr w:rsidR="00193CD7" w:rsidRPr="00FB51A8" w:rsidTr="009366DE">
        <w:tc>
          <w:tcPr>
            <w:tcW w:w="4928" w:type="dxa"/>
          </w:tcPr>
          <w:p w:rsidR="00193CD7" w:rsidRDefault="00193CD7" w:rsidP="007D4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4929" w:type="dxa"/>
          </w:tcPr>
          <w:p w:rsidR="00193CD7" w:rsidRDefault="00193CD7" w:rsidP="00193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Единовременные денежные выплаты:</w:t>
            </w:r>
          </w:p>
          <w:p w:rsidR="00193CD7" w:rsidRDefault="00193CD7" w:rsidP="00193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семье гражданина, принимающего (принимавшего) участие в специальной военной операции на территории Украины, Донецкой Народной Республики, Луганской Народной Республики или призванного на военную службу по мобилизации в Вооруженные Силы Российской Федерации в соответствии с </w:t>
            </w:r>
            <w:r w:rsidRPr="00193CD7">
              <w:rPr>
                <w:rFonts w:ascii="Times New Roman" w:hAnsi="Times New Roman" w:cs="Times New Roman"/>
                <w:sz w:val="26"/>
                <w:szCs w:val="26"/>
              </w:rPr>
              <w:t>Указом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Президента Российской Федерации от 21.09.2022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647 «Об объявлении частичной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мобилизации в Российской Федерации»;</w:t>
            </w:r>
          </w:p>
          <w:p w:rsidR="00193CD7" w:rsidRDefault="00193CD7" w:rsidP="00193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ребенку гражданина, принимающего (принимавшего) участие в специальной военной операции на территории Украины, Донецкой Народной Республики, Луганской Народной Республики или призванного на военную службу по мобилизации в Вооруженные Силы Российской Федерации в соответствии с </w:t>
            </w:r>
            <w:r w:rsidRPr="00193CD7">
              <w:rPr>
                <w:rFonts w:ascii="Times New Roman" w:hAnsi="Times New Roman" w:cs="Times New Roman"/>
                <w:sz w:val="26"/>
                <w:szCs w:val="26"/>
              </w:rPr>
              <w:t>Указом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Президента Российской Федерации от 21.09.2022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647 «Об объявлении частичной мобилизации в Российской Федерации»</w:t>
            </w:r>
          </w:p>
        </w:tc>
        <w:tc>
          <w:tcPr>
            <w:tcW w:w="4929" w:type="dxa"/>
          </w:tcPr>
          <w:p w:rsidR="00193CD7" w:rsidRDefault="00193CD7" w:rsidP="00193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Постановление Правительства Свердловской области от 20.10.2022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693-ПП «О предоставлении единовременных денежных выплат в связи с участием граждан в специальной военной операции на территории Украины, Донецкой Народной Республики, Луганской Народной Республики или призывом на военную службу по мобилизации в Вооруженные Силы Российской Федерации»</w:t>
            </w:r>
          </w:p>
        </w:tc>
      </w:tr>
    </w:tbl>
    <w:p w:rsidR="00415A4E" w:rsidRDefault="00415A4E"/>
    <w:sectPr w:rsidR="00415A4E" w:rsidSect="00FB51A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DE"/>
    <w:rsid w:val="00193CD7"/>
    <w:rsid w:val="002308CC"/>
    <w:rsid w:val="00415A4E"/>
    <w:rsid w:val="004E39A0"/>
    <w:rsid w:val="007D4372"/>
    <w:rsid w:val="00832E54"/>
    <w:rsid w:val="009366DE"/>
    <w:rsid w:val="00B52325"/>
    <w:rsid w:val="00DF617A"/>
    <w:rsid w:val="00FB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Токарский Александр Леонидович</dc:creator>
  <cp:lastModifiedBy>Токарский Александр Леонидович</cp:lastModifiedBy>
  <cp:revision>7</cp:revision>
  <cp:lastPrinted>2022-11-25T09:46:00Z</cp:lastPrinted>
  <dcterms:created xsi:type="dcterms:W3CDTF">2022-11-25T09:07:00Z</dcterms:created>
  <dcterms:modified xsi:type="dcterms:W3CDTF">2022-12-12T07:14:00Z</dcterms:modified>
</cp:coreProperties>
</file>